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9CEF" w14:textId="7B7A12EA" w:rsidR="00080E0C" w:rsidRPr="00080E0C" w:rsidRDefault="00ED67D1" w:rsidP="00080E0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Gaya</w:t>
      </w:r>
      <w:r w:rsidR="009E7656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標楷體" w:hAnsi="Times New Roman" w:cs="Times New Roman" w:hint="eastAsia"/>
          <w:sz w:val="44"/>
          <w:szCs w:val="44"/>
        </w:rPr>
        <w:t>l</w:t>
      </w:r>
      <w:r w:rsidR="00080E0C" w:rsidRPr="00080E0C">
        <w:rPr>
          <w:rFonts w:ascii="Times New Roman" w:eastAsia="標楷體" w:hAnsi="Times New Roman" w:cs="Times New Roman"/>
          <w:sz w:val="44"/>
          <w:szCs w:val="44"/>
        </w:rPr>
        <w:t>mawa quyux</w:t>
      </w:r>
    </w:p>
    <w:p w14:paraId="3F0EA2B1" w14:textId="02DD11AB" w:rsidR="00080E0C" w:rsidRPr="00A42286" w:rsidRDefault="00080E0C" w:rsidP="00A42286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080E0C">
        <w:rPr>
          <w:rFonts w:ascii="標楷體" w:eastAsia="標楷體" w:hAnsi="標楷體" w:cs="Times New Roman"/>
          <w:sz w:val="40"/>
          <w:szCs w:val="40"/>
        </w:rPr>
        <w:t>祈雨祭</w:t>
      </w:r>
    </w:p>
    <w:p w14:paraId="7E752BB9" w14:textId="7B1BEC09" w:rsidR="00080E0C" w:rsidRPr="00080E0C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>Sbiyaw, ya bi saw wada rima idas, mdngu ni mcilux ka karat, ana musa tmukuy ni mhuma ana manu o ini bi hru ni wada mhuqil kana. Manu saw kiya ni, musa rmngaw bukung ngalan kari ka kana seejiq dni, saw ni kari dha,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“</w:t>
      </w:r>
      <w:r>
        <w:rPr>
          <w:rFonts w:ascii="Times New Roman" w:eastAsia="標楷體" w:hAnsi="Times New Roman" w:hint="eastAsia"/>
          <w:sz w:val="27"/>
          <w:szCs w:val="27"/>
        </w:rPr>
        <w:t>M</w:t>
      </w:r>
      <w:r w:rsidRPr="00080E0C">
        <w:rPr>
          <w:rFonts w:ascii="Times New Roman" w:eastAsia="標楷體" w:hAnsi="Times New Roman"/>
          <w:sz w:val="27"/>
          <w:szCs w:val="27"/>
        </w:rPr>
        <w:t>huya ta bi dhug? Mkan ta bi manu da, nii mdngu ka karat ni bsiyaq bi ini quyux uri da”.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Rmngaw ka ngalan kari, “</w:t>
      </w:r>
      <w:r>
        <w:rPr>
          <w:rFonts w:ascii="Times New Roman" w:eastAsia="標楷體" w:hAnsi="Times New Roman" w:hint="eastAsia"/>
          <w:sz w:val="27"/>
          <w:szCs w:val="27"/>
        </w:rPr>
        <w:t>J</w:t>
      </w:r>
      <w:r w:rsidRPr="00080E0C">
        <w:rPr>
          <w:rFonts w:ascii="Times New Roman" w:eastAsia="標楷體" w:hAnsi="Times New Roman"/>
          <w:sz w:val="27"/>
          <w:szCs w:val="27"/>
        </w:rPr>
        <w:t xml:space="preserve">ita rmngaw dmplawa quyux </w:t>
      </w:r>
      <w:r>
        <w:rPr>
          <w:rFonts w:ascii="Times New Roman" w:eastAsia="標楷體" w:hAnsi="Times New Roman"/>
          <w:sz w:val="27"/>
          <w:szCs w:val="27"/>
        </w:rPr>
        <w:t>”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msa.</w:t>
      </w:r>
    </w:p>
    <w:p w14:paraId="701B43A7" w14:textId="0E488A1B" w:rsidR="00080E0C" w:rsidRPr="00080E0C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>Dhuq sapah dmplawa quyux hiya dni rmngaw,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“</w:t>
      </w:r>
      <w:r>
        <w:rPr>
          <w:rFonts w:ascii="Times New Roman" w:eastAsia="標楷體" w:hAnsi="Times New Roman" w:hint="eastAsia"/>
          <w:sz w:val="27"/>
          <w:szCs w:val="27"/>
        </w:rPr>
        <w:t>S</w:t>
      </w:r>
      <w:r w:rsidRPr="00080E0C">
        <w:rPr>
          <w:rFonts w:ascii="Times New Roman" w:eastAsia="標楷體" w:hAnsi="Times New Roman"/>
          <w:sz w:val="27"/>
          <w:szCs w:val="27"/>
        </w:rPr>
        <w:t>ai nami lmawa quyux hug?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Nii mdngu bi qnpahan nami ni ini bi hru ana manu da,</w:t>
      </w:r>
      <w:r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glaani nami hug? “ msa. Smruwa ka dmplawa quyux.</w:t>
      </w:r>
    </w:p>
    <w:p w14:paraId="5B316591" w14:textId="7CFDF3E1" w:rsidR="000C1963" w:rsidRPr="00ED67D1" w:rsidRDefault="00080E0C" w:rsidP="00ED67D1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>Saw jiyax kusun, madas rudux ni ssapuh ni,</w:t>
      </w:r>
      <w:r w:rsidR="00ED67D1"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="000C1963" w:rsidRPr="00080E0C">
        <w:rPr>
          <w:rFonts w:ascii="Times New Roman" w:eastAsia="標楷體" w:hAnsi="Times New Roman"/>
          <w:sz w:val="27"/>
          <w:szCs w:val="27"/>
        </w:rPr>
        <w:t>dsun na</w:t>
      </w:r>
      <w:r w:rsidR="000C1963" w:rsidRPr="00ED67D1">
        <w:rPr>
          <w:rFonts w:ascii="Times New Roman" w:eastAsia="標楷體" w:hAnsi="Times New Roman"/>
          <w:sz w:val="27"/>
          <w:szCs w:val="27"/>
        </w:rPr>
        <w:t xml:space="preserve"> </w:t>
      </w:r>
      <w:r w:rsidR="000C1963" w:rsidRPr="00ED67D1">
        <w:rPr>
          <w:rFonts w:ascii="Times New Roman" w:eastAsia="標楷體" w:hAnsi="Times New Roman" w:hint="eastAsia"/>
          <w:sz w:val="27"/>
          <w:szCs w:val="27"/>
        </w:rPr>
        <w:t xml:space="preserve">ka </w:t>
      </w:r>
      <w:r w:rsidR="000C1963" w:rsidRPr="00ED67D1">
        <w:rPr>
          <w:rFonts w:ascii="Times New Roman" w:eastAsia="標楷體" w:hAnsi="Times New Roman"/>
          <w:sz w:val="27"/>
          <w:szCs w:val="27"/>
        </w:rPr>
        <w:t>s</w:t>
      </w:r>
      <w:r w:rsidR="000C1963" w:rsidRPr="00ED67D1">
        <w:rPr>
          <w:rFonts w:ascii="Times New Roman" w:eastAsia="標楷體" w:hAnsi="Times New Roman" w:hint="eastAsia"/>
          <w:sz w:val="27"/>
          <w:szCs w:val="27"/>
        </w:rPr>
        <w:t>way</w:t>
      </w:r>
      <w:r w:rsidR="000C1963" w:rsidRPr="00ED67D1">
        <w:rPr>
          <w:rFonts w:ascii="Times New Roman" w:eastAsia="標楷體" w:hAnsi="Times New Roman"/>
          <w:sz w:val="27"/>
          <w:szCs w:val="27"/>
        </w:rPr>
        <w:t>i na kuyux ni dha laqi na mdayaw hyaan uri.</w:t>
      </w:r>
    </w:p>
    <w:p w14:paraId="3CBEA86B" w14:textId="0289EC4E" w:rsidR="00080E0C" w:rsidRPr="00080E0C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>Dhuq siyaw yayung bilaq do, prajing smapuh lmawa quyux ni dmurun tuxan baraw, “</w:t>
      </w:r>
      <w:r w:rsidR="000C1963">
        <w:rPr>
          <w:rFonts w:ascii="Times New Roman" w:eastAsia="標楷體" w:hAnsi="Times New Roman" w:hint="eastAsia"/>
          <w:sz w:val="27"/>
          <w:szCs w:val="27"/>
        </w:rPr>
        <w:t>G</w:t>
      </w:r>
      <w:r w:rsidRPr="00080E0C">
        <w:rPr>
          <w:rFonts w:ascii="Times New Roman" w:eastAsia="標楷體" w:hAnsi="Times New Roman"/>
          <w:sz w:val="27"/>
          <w:szCs w:val="27"/>
        </w:rPr>
        <w:t xml:space="preserve">laani miyan Utux Baraw, pqyuxi, yahi miyan gmhuriq </w:t>
      </w:r>
    </w:p>
    <w:p w14:paraId="794FE922" w14:textId="4588F008" w:rsidR="00080E0C" w:rsidRPr="00080E0C" w:rsidRDefault="00080E0C" w:rsidP="00A42286">
      <w:pPr>
        <w:spacing w:line="500" w:lineRule="exact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 xml:space="preserve">kana qnpahan nami, </w:t>
      </w:r>
      <w:r w:rsidRPr="00ED67D1">
        <w:rPr>
          <w:rFonts w:ascii="Times New Roman" w:eastAsia="標楷體" w:hAnsi="Times New Roman"/>
          <w:sz w:val="27"/>
          <w:szCs w:val="27"/>
        </w:rPr>
        <w:t>anga</w:t>
      </w:r>
      <w:r w:rsidR="000C1963" w:rsidRPr="00ED67D1">
        <w:rPr>
          <w:rFonts w:ascii="Times New Roman" w:eastAsia="標楷體" w:hAnsi="Times New Roman" w:hint="eastAsia"/>
          <w:sz w:val="27"/>
          <w:szCs w:val="27"/>
        </w:rPr>
        <w:t>l</w:t>
      </w:r>
      <w:r w:rsidRPr="00ED67D1">
        <w:rPr>
          <w:rFonts w:ascii="Times New Roman" w:eastAsia="標楷體" w:hAnsi="Times New Roman"/>
          <w:sz w:val="27"/>
          <w:szCs w:val="27"/>
        </w:rPr>
        <w:t xml:space="preserve"> bn</w:t>
      </w:r>
      <w:r w:rsidR="000C1963" w:rsidRPr="00ED67D1">
        <w:rPr>
          <w:rFonts w:ascii="Times New Roman" w:eastAsia="標楷體" w:hAnsi="Times New Roman" w:hint="eastAsia"/>
          <w:sz w:val="27"/>
          <w:szCs w:val="27"/>
        </w:rPr>
        <w:t>e</w:t>
      </w:r>
      <w:r w:rsidRPr="00ED67D1">
        <w:rPr>
          <w:rFonts w:ascii="Times New Roman" w:eastAsia="標楷體" w:hAnsi="Times New Roman"/>
          <w:sz w:val="27"/>
          <w:szCs w:val="27"/>
        </w:rPr>
        <w:t>gay snpu</w:t>
      </w:r>
      <w:r w:rsidRPr="00080E0C">
        <w:rPr>
          <w:rFonts w:ascii="Times New Roman" w:eastAsia="標楷體" w:hAnsi="Times New Roman"/>
          <w:sz w:val="27"/>
          <w:szCs w:val="27"/>
        </w:rPr>
        <w:t>han nami</w:t>
      </w:r>
      <w:r w:rsidR="00ED67D1">
        <w:rPr>
          <w:rFonts w:ascii="Times New Roman" w:eastAsia="標楷體" w:hAnsi="Times New Roman" w:hint="eastAsia"/>
          <w:sz w:val="27"/>
          <w:szCs w:val="27"/>
        </w:rPr>
        <w:t xml:space="preserve">. </w:t>
      </w:r>
      <w:r w:rsidR="00ED67D1">
        <w:rPr>
          <w:rFonts w:ascii="Times New Roman" w:eastAsia="標楷體" w:hAnsi="Times New Roman"/>
          <w:sz w:val="27"/>
          <w:szCs w:val="27"/>
        </w:rPr>
        <w:t>“</w:t>
      </w:r>
      <w:r w:rsidR="00ED67D1">
        <w:rPr>
          <w:rFonts w:ascii="Times New Roman" w:eastAsia="標楷體" w:hAnsi="Times New Roman" w:hint="eastAsia"/>
          <w:sz w:val="27"/>
          <w:szCs w:val="27"/>
        </w:rPr>
        <w:t>Q</w:t>
      </w:r>
      <w:r w:rsidRPr="00080E0C">
        <w:rPr>
          <w:rFonts w:ascii="Times New Roman" w:eastAsia="標楷體" w:hAnsi="Times New Roman"/>
          <w:sz w:val="27"/>
          <w:szCs w:val="27"/>
        </w:rPr>
        <w:t>uyux da</w:t>
      </w:r>
      <w:r w:rsidR="00ED67D1">
        <w:rPr>
          <w:rFonts w:ascii="Times New Roman" w:eastAsia="標楷體" w:hAnsi="Times New Roman" w:hint="eastAsia"/>
          <w:sz w:val="27"/>
          <w:szCs w:val="27"/>
        </w:rPr>
        <w:t xml:space="preserve">! </w:t>
      </w:r>
      <w:r w:rsidRPr="00080E0C">
        <w:rPr>
          <w:rFonts w:ascii="Times New Roman" w:eastAsia="標楷體" w:hAnsi="Times New Roman"/>
          <w:sz w:val="27"/>
          <w:szCs w:val="27"/>
        </w:rPr>
        <w:t>quyux da</w:t>
      </w:r>
      <w:r w:rsidR="00ED67D1">
        <w:rPr>
          <w:rFonts w:ascii="Times New Roman" w:eastAsia="標楷體" w:hAnsi="Times New Roman" w:hint="eastAsia"/>
          <w:sz w:val="27"/>
          <w:szCs w:val="27"/>
        </w:rPr>
        <w:t>!</w:t>
      </w:r>
      <w:r w:rsidRPr="00080E0C">
        <w:rPr>
          <w:rFonts w:ascii="Times New Roman" w:eastAsia="標楷體" w:hAnsi="Times New Roman"/>
          <w:sz w:val="27"/>
          <w:szCs w:val="27"/>
        </w:rPr>
        <w:t>” msa. Wada na pqliyun ka rudux ni dha laqi na uri, sw</w:t>
      </w:r>
      <w:r w:rsidRPr="00ED67D1">
        <w:rPr>
          <w:rFonts w:ascii="Times New Roman" w:eastAsia="標楷體" w:hAnsi="Times New Roman"/>
          <w:sz w:val="27"/>
          <w:szCs w:val="27"/>
        </w:rPr>
        <w:t>a</w:t>
      </w:r>
      <w:r w:rsidR="000C1963" w:rsidRPr="00ED67D1">
        <w:rPr>
          <w:rFonts w:ascii="Times New Roman" w:eastAsia="標楷體" w:hAnsi="Times New Roman" w:hint="eastAsia"/>
          <w:sz w:val="27"/>
          <w:szCs w:val="27"/>
        </w:rPr>
        <w:t>y</w:t>
      </w:r>
      <w:r w:rsidRPr="00080E0C">
        <w:rPr>
          <w:rFonts w:ascii="Times New Roman" w:eastAsia="標楷體" w:hAnsi="Times New Roman"/>
          <w:sz w:val="27"/>
          <w:szCs w:val="27"/>
        </w:rPr>
        <w:t>i na o musa smbaan dha laqi.</w:t>
      </w:r>
    </w:p>
    <w:p w14:paraId="09AFBC82" w14:textId="6C9CE6A1" w:rsidR="00080E0C" w:rsidRPr="00080E0C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>M</w:t>
      </w:r>
      <w:r w:rsidR="00ED67D1">
        <w:rPr>
          <w:rFonts w:ascii="Times New Roman" w:eastAsia="標楷體" w:hAnsi="Times New Roman" w:hint="eastAsia"/>
          <w:sz w:val="27"/>
          <w:szCs w:val="27"/>
        </w:rPr>
        <w:t>n</w:t>
      </w:r>
      <w:r w:rsidRPr="00080E0C">
        <w:rPr>
          <w:rFonts w:ascii="Times New Roman" w:eastAsia="標楷體" w:hAnsi="Times New Roman"/>
          <w:sz w:val="27"/>
          <w:szCs w:val="27"/>
        </w:rPr>
        <w:t>hdu smaphu lmawa quyux do, prajing mnkuung ka karat ni</w:t>
      </w:r>
      <w:r w:rsidR="00A42286">
        <w:rPr>
          <w:rFonts w:ascii="Times New Roman" w:eastAsia="標楷體" w:hAnsi="Times New Roman" w:hint="eastAsia"/>
          <w:sz w:val="27"/>
          <w:szCs w:val="27"/>
        </w:rPr>
        <w:t xml:space="preserve"> </w:t>
      </w:r>
      <w:r w:rsidRPr="00080E0C">
        <w:rPr>
          <w:rFonts w:ascii="Times New Roman" w:eastAsia="標楷體" w:hAnsi="Times New Roman"/>
          <w:sz w:val="27"/>
          <w:szCs w:val="27"/>
        </w:rPr>
        <w:t>prajing qmuyux paru da.</w:t>
      </w:r>
    </w:p>
    <w:p w14:paraId="4666CBC4" w14:textId="77777777" w:rsidR="00ED67D1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 xml:space="preserve">Mttuku jiyax qnyuxan quyux huway Utux do, </w:t>
      </w:r>
      <w:r w:rsidR="00ED67D1">
        <w:rPr>
          <w:rFonts w:ascii="Times New Roman" w:eastAsia="標楷體" w:hAnsi="Times New Roman" w:hint="eastAsia"/>
          <w:sz w:val="27"/>
          <w:szCs w:val="27"/>
        </w:rPr>
        <w:t xml:space="preserve">hci do </w:t>
      </w:r>
      <w:r w:rsidRPr="00080E0C">
        <w:rPr>
          <w:rFonts w:ascii="Times New Roman" w:eastAsia="標楷體" w:hAnsi="Times New Roman"/>
          <w:sz w:val="27"/>
          <w:szCs w:val="27"/>
        </w:rPr>
        <w:t xml:space="preserve">asi ka saan gmbrih smapuh </w:t>
      </w:r>
      <w:r w:rsidR="00A42286" w:rsidRPr="00ED67D1">
        <w:rPr>
          <w:rFonts w:ascii="Times New Roman" w:eastAsia="標楷體" w:hAnsi="Times New Roman" w:hint="eastAsia"/>
          <w:sz w:val="27"/>
          <w:szCs w:val="27"/>
        </w:rPr>
        <w:t>duri</w:t>
      </w:r>
      <w:r w:rsidR="00ED67D1">
        <w:rPr>
          <w:rFonts w:ascii="Times New Roman" w:eastAsia="標楷體" w:hAnsi="Times New Roman" w:hint="eastAsia"/>
          <w:sz w:val="27"/>
          <w:szCs w:val="27"/>
        </w:rPr>
        <w:t>.</w:t>
      </w:r>
    </w:p>
    <w:p w14:paraId="35DF8425" w14:textId="01BCE340" w:rsidR="00080E0C" w:rsidRPr="00080E0C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/>
          <w:sz w:val="27"/>
          <w:szCs w:val="27"/>
        </w:rPr>
        <w:t>Saw nii ka smapuh Lmawa quyux sbiyaw.</w:t>
      </w:r>
    </w:p>
    <w:p w14:paraId="6C0F02B9" w14:textId="50A78B8C" w:rsidR="00080E0C" w:rsidRPr="00376B48" w:rsidRDefault="00376B48" w:rsidP="00376B48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080E0C">
        <w:rPr>
          <w:rFonts w:ascii="標楷體" w:eastAsia="標楷體" w:hAnsi="標楷體" w:cs="Times New Roman"/>
          <w:sz w:val="40"/>
          <w:szCs w:val="40"/>
        </w:rPr>
        <w:lastRenderedPageBreak/>
        <w:t>祈雨祭</w:t>
      </w:r>
    </w:p>
    <w:p w14:paraId="2D52BAAA" w14:textId="503E4E77" w:rsidR="00080E0C" w:rsidRPr="00080E0C" w:rsidRDefault="00080E0C" w:rsidP="00A42286">
      <w:pPr>
        <w:spacing w:line="500" w:lineRule="exact"/>
        <w:ind w:firstLineChars="100" w:firstLine="27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 w:hint="eastAsia"/>
          <w:sz w:val="27"/>
          <w:szCs w:val="27"/>
        </w:rPr>
        <w:t>從前，大約有五個月的時間，天氣非常的炎熱，土地都乾旱，部落的村人無論去種植什麼或者播種什麼？都沒有辦法生長，甚至枯乾死掉。因此，部落的族人去找族長領袖說話。他們這樣說：「我們該怎麼辦呢？未來我們要吃什麼了呢？天非常的炎熱，也很久沒有下雨了」。</w:t>
      </w:r>
    </w:p>
    <w:p w14:paraId="59CFE84B" w14:textId="77777777" w:rsidR="00080E0C" w:rsidRPr="00080E0C" w:rsidRDefault="00080E0C" w:rsidP="00A42286">
      <w:pPr>
        <w:spacing w:line="500" w:lineRule="exact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 w:hint="eastAsia"/>
          <w:sz w:val="27"/>
          <w:szCs w:val="27"/>
        </w:rPr>
        <w:t>部落的領袖說：「來，我們去找祈雨師，將這狀況對他說」。</w:t>
      </w:r>
    </w:p>
    <w:p w14:paraId="180F6B9A" w14:textId="77777777" w:rsidR="00080E0C" w:rsidRPr="00080E0C" w:rsidRDefault="00080E0C" w:rsidP="00A42286">
      <w:pPr>
        <w:spacing w:line="500" w:lineRule="exact"/>
        <w:ind w:firstLineChars="200" w:firstLine="54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 w:hint="eastAsia"/>
          <w:sz w:val="27"/>
          <w:szCs w:val="27"/>
        </w:rPr>
        <w:t>他們到了祈雨師的家裡，對他說：「為我們舉行祈雨祭，好嗎？我們的土地都已經乾旱了，種什麼都沒有生長，請幫助我們，好嗎？」祈雨師很願意也允許他們的請求。</w:t>
      </w:r>
    </w:p>
    <w:p w14:paraId="627286E3" w14:textId="5FC224AA" w:rsidR="00080E0C" w:rsidRPr="00080E0C" w:rsidRDefault="00A918E8" w:rsidP="00A42286">
      <w:pPr>
        <w:spacing w:line="500" w:lineRule="exact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</w:t>
      </w:r>
      <w:r w:rsidR="00080E0C" w:rsidRPr="00080E0C">
        <w:rPr>
          <w:rFonts w:ascii="Times New Roman" w:eastAsia="標楷體" w:hAnsi="Times New Roman" w:hint="eastAsia"/>
          <w:sz w:val="27"/>
          <w:szCs w:val="27"/>
        </w:rPr>
        <w:t>隔天，她帶著祭物和雞，也帶她妹妹來幫助她，順便也將她二個孩子帶著。她們走到比較淺的河流邊，她開始舉行祈雨儀式，並向神祈求說：「神啊！求祢幫助我們，給我們下雨，滋潤我們的土地，接納我們的祭物，下雨吧下雨吧！」於是，將雞和二個孩子漂流下去，她妹妹就在不遠處接那二個孩子上岸。</w:t>
      </w:r>
    </w:p>
    <w:p w14:paraId="3DDA82EA" w14:textId="77777777" w:rsidR="00A42286" w:rsidRDefault="00080E0C" w:rsidP="00A42286">
      <w:pPr>
        <w:spacing w:line="500" w:lineRule="exact"/>
        <w:ind w:firstLineChars="200" w:firstLine="54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 w:hint="eastAsia"/>
          <w:sz w:val="27"/>
          <w:szCs w:val="27"/>
        </w:rPr>
        <w:t>行完祈雨祭，沒有多久天開始陰暗，也開始下雨了。當下滿了雨之後，也一定要再度舉行止雨祭。</w:t>
      </w:r>
    </w:p>
    <w:p w14:paraId="17EEE0D2" w14:textId="6B65DCF5" w:rsidR="00080E0C" w:rsidRDefault="00080E0C" w:rsidP="00A42286">
      <w:pPr>
        <w:spacing w:line="500" w:lineRule="exact"/>
        <w:ind w:firstLineChars="200" w:firstLine="540"/>
        <w:rPr>
          <w:rFonts w:ascii="Times New Roman" w:eastAsia="標楷體" w:hAnsi="Times New Roman"/>
          <w:sz w:val="27"/>
          <w:szCs w:val="27"/>
        </w:rPr>
      </w:pPr>
      <w:r w:rsidRPr="00080E0C">
        <w:rPr>
          <w:rFonts w:ascii="Times New Roman" w:eastAsia="標楷體" w:hAnsi="Times New Roman" w:hint="eastAsia"/>
          <w:sz w:val="27"/>
          <w:szCs w:val="27"/>
        </w:rPr>
        <w:t>這是很久很久以前的祈雨祭由來。</w:t>
      </w:r>
    </w:p>
    <w:p w14:paraId="6A39DE05" w14:textId="77777777" w:rsidR="000C1963" w:rsidRDefault="000C1963" w:rsidP="00A42286">
      <w:pPr>
        <w:spacing w:line="500" w:lineRule="exact"/>
        <w:rPr>
          <w:rFonts w:ascii="Times New Roman" w:eastAsia="標楷體" w:hAnsi="Times New Roman"/>
          <w:sz w:val="27"/>
          <w:szCs w:val="27"/>
        </w:rPr>
      </w:pPr>
    </w:p>
    <w:p w14:paraId="0B487A84" w14:textId="77777777" w:rsidR="00AB38A3" w:rsidRDefault="00AB38A3" w:rsidP="00A42286">
      <w:pPr>
        <w:spacing w:line="500" w:lineRule="exact"/>
        <w:rPr>
          <w:rFonts w:ascii="Times New Roman" w:eastAsia="標楷體" w:hAnsi="Times New Roman"/>
          <w:sz w:val="27"/>
          <w:szCs w:val="27"/>
        </w:rPr>
      </w:pPr>
    </w:p>
    <w:p w14:paraId="177F6CD7" w14:textId="56A6E47F" w:rsidR="00E45976" w:rsidRPr="00E45976" w:rsidRDefault="00E45976" w:rsidP="00E45976">
      <w:pPr>
        <w:widowControl/>
        <w:shd w:val="clear" w:color="auto" w:fill="F8F9FA"/>
        <w:spacing w:after="0" w:line="500" w:lineRule="exact"/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</w:pPr>
      <w:r w:rsidRPr="00E45976"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  <w:t>文章語別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 xml:space="preserve">/ </w:t>
      </w:r>
      <w:r w:rsidRPr="00E45976"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  <w:t>太魯閣語</w:t>
      </w:r>
    </w:p>
    <w:p w14:paraId="4085A0A3" w14:textId="506C14CC" w:rsidR="00E45976" w:rsidRPr="00E45976" w:rsidRDefault="00E45976" w:rsidP="00E45976">
      <w:pPr>
        <w:widowControl/>
        <w:shd w:val="clear" w:color="auto" w:fill="F8F9FA"/>
        <w:spacing w:after="0" w:line="500" w:lineRule="exact"/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</w:pPr>
      <w:r w:rsidRPr="00E45976"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  <w:t>族語標題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>/ Gaya lmawa quyux</w:t>
      </w:r>
    </w:p>
    <w:p w14:paraId="2DA792DC" w14:textId="488FE514" w:rsidR="00E45976" w:rsidRPr="00E45976" w:rsidRDefault="00E45976" w:rsidP="00E45976">
      <w:pPr>
        <w:widowControl/>
        <w:shd w:val="clear" w:color="auto" w:fill="F8F9FA"/>
        <w:spacing w:after="0" w:line="500" w:lineRule="exact"/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</w:pPr>
      <w:r w:rsidRPr="00E45976"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  <w:t>漢語標題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 xml:space="preserve">/ 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>祈雨祭</w:t>
      </w:r>
    </w:p>
    <w:p w14:paraId="4059B140" w14:textId="7DE39CAD" w:rsidR="00E45976" w:rsidRPr="00E45976" w:rsidRDefault="00E45976" w:rsidP="00E45976">
      <w:pPr>
        <w:widowControl/>
        <w:shd w:val="clear" w:color="auto" w:fill="F8F9FA"/>
        <w:spacing w:after="0" w:line="500" w:lineRule="exact"/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</w:pPr>
      <w:r w:rsidRPr="00E45976">
        <w:rPr>
          <w:rFonts w:ascii="Times New Roman" w:eastAsia="標楷體" w:hAnsi="Times New Roman" w:cs="Times New Roman"/>
          <w:color w:val="1F2D3D"/>
          <w:kern w:val="0"/>
          <w:sz w:val="27"/>
          <w:szCs w:val="27"/>
          <w14:ligatures w14:val="none"/>
        </w:rPr>
        <w:t>文章作者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 xml:space="preserve">/ 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>娃旦巴萬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標楷體" w:hAnsi="Times New Roman" w:cs="Times New Roman" w:hint="eastAsia"/>
          <w:color w:val="1F2D3D"/>
          <w:kern w:val="0"/>
          <w:sz w:val="27"/>
          <w:szCs w:val="27"/>
          <w14:ligatures w14:val="none"/>
        </w:rPr>
        <w:t>葉惠照</w:t>
      </w:r>
    </w:p>
    <w:p w14:paraId="39BC9831" w14:textId="77777777" w:rsidR="000C1963" w:rsidRPr="00080E0C" w:rsidRDefault="000C1963" w:rsidP="00E45976">
      <w:pPr>
        <w:spacing w:line="500" w:lineRule="exact"/>
        <w:rPr>
          <w:rFonts w:ascii="Times New Roman" w:eastAsia="標楷體" w:hAnsi="Times New Roman"/>
          <w:sz w:val="27"/>
          <w:szCs w:val="27"/>
        </w:rPr>
      </w:pPr>
    </w:p>
    <w:sectPr w:rsidR="000C1963" w:rsidRPr="00080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C"/>
    <w:rsid w:val="00080E0C"/>
    <w:rsid w:val="000C1963"/>
    <w:rsid w:val="00291C12"/>
    <w:rsid w:val="00376B48"/>
    <w:rsid w:val="00504CD1"/>
    <w:rsid w:val="009E7656"/>
    <w:rsid w:val="00A42286"/>
    <w:rsid w:val="00A918E8"/>
    <w:rsid w:val="00AB38A3"/>
    <w:rsid w:val="00E45976"/>
    <w:rsid w:val="00E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6543"/>
  <w15:chartTrackingRefBased/>
  <w15:docId w15:val="{3F706D8D-5DB9-46F6-8192-30E49B8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0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0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0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0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0E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0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0E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0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0E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0E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0E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0E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0E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0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0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0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0E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0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37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946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535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葉</dc:creator>
  <cp:keywords/>
  <dc:description/>
  <cp:lastModifiedBy>惠子 葉</cp:lastModifiedBy>
  <cp:revision>8</cp:revision>
  <dcterms:created xsi:type="dcterms:W3CDTF">2024-08-19T23:08:00Z</dcterms:created>
  <dcterms:modified xsi:type="dcterms:W3CDTF">2024-08-20T00:02:00Z</dcterms:modified>
</cp:coreProperties>
</file>